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12C31" w14:textId="77777777" w:rsidR="00DD13D2" w:rsidRPr="006752B5" w:rsidRDefault="00DD13D2" w:rsidP="00DD13D2">
      <w:pPr>
        <w:spacing w:after="0" w:line="288" w:lineRule="auto"/>
        <w:ind w:left="4678"/>
        <w:jc w:val="both"/>
        <w:rPr>
          <w:i/>
          <w:iCs/>
          <w:sz w:val="24"/>
          <w:szCs w:val="24"/>
          <w:lang w:val="it-IT"/>
        </w:rPr>
      </w:pPr>
      <w:r w:rsidRPr="006752B5">
        <w:rPr>
          <w:sz w:val="24"/>
          <w:szCs w:val="24"/>
          <w:lang w:val="it-IT"/>
        </w:rPr>
        <w:t xml:space="preserve">A </w:t>
      </w:r>
      <w:r w:rsidRPr="006752B5">
        <w:rPr>
          <w:i/>
          <w:iCs/>
          <w:sz w:val="24"/>
          <w:szCs w:val="24"/>
          <w:lang w:val="it-IT"/>
        </w:rPr>
        <w:t>drla.ordinario2020@istruzione.it</w:t>
      </w:r>
    </w:p>
    <w:p w14:paraId="0A79336A" w14:textId="77777777" w:rsidR="00DD13D2" w:rsidRPr="006752B5" w:rsidRDefault="00DD13D2" w:rsidP="00DD13D2">
      <w:pPr>
        <w:spacing w:after="0" w:line="288" w:lineRule="auto"/>
        <w:jc w:val="both"/>
        <w:rPr>
          <w:sz w:val="24"/>
          <w:szCs w:val="24"/>
          <w:lang w:val="it-IT"/>
        </w:rPr>
      </w:pPr>
    </w:p>
    <w:p w14:paraId="66B6144A" w14:textId="3BDC9C70" w:rsidR="00DD13D2" w:rsidRPr="006752B5" w:rsidRDefault="00DD13D2" w:rsidP="00DD13D2">
      <w:pPr>
        <w:spacing w:after="0" w:line="288" w:lineRule="auto"/>
        <w:ind w:left="993" w:hanging="993"/>
        <w:jc w:val="both"/>
        <w:rPr>
          <w:sz w:val="24"/>
          <w:szCs w:val="24"/>
          <w:lang w:val="it-IT"/>
          <w14:ligatures w14:val="all"/>
        </w:rPr>
      </w:pPr>
      <w:r w:rsidRPr="006752B5">
        <w:rPr>
          <w:sz w:val="24"/>
          <w:szCs w:val="24"/>
          <w:lang w:val="it-IT"/>
        </w:rPr>
        <w:t>Oggetto:</w:t>
      </w:r>
      <w:r w:rsidRPr="006752B5">
        <w:rPr>
          <w:sz w:val="24"/>
          <w:szCs w:val="24"/>
          <w:lang w:val="it-IT"/>
        </w:rPr>
        <w:tab/>
        <w:t xml:space="preserve">candidatura a </w:t>
      </w:r>
      <w:r w:rsidR="006842D5" w:rsidRPr="006752B5">
        <w:rPr>
          <w:sz w:val="24"/>
          <w:szCs w:val="24"/>
          <w:lang w:val="it-IT"/>
        </w:rPr>
        <w:t>segretario</w:t>
      </w:r>
      <w:r w:rsidRPr="006752B5">
        <w:rPr>
          <w:sz w:val="24"/>
          <w:szCs w:val="24"/>
          <w:lang w:val="it-IT"/>
        </w:rPr>
        <w:t xml:space="preserve"> delle commissioni d’esame del concorso di cui all’articolo 59, commi </w:t>
      </w:r>
      <w:r w:rsidRPr="006752B5">
        <w:rPr>
          <w:sz w:val="24"/>
          <w:szCs w:val="24"/>
          <w:lang w:val="it-IT"/>
          <w14:ligatures w14:val="all"/>
        </w:rPr>
        <w:t>14 e seguenti, del decreto-legge n. 73 del 2021.</w:t>
      </w:r>
    </w:p>
    <w:p w14:paraId="72355038" w14:textId="77777777" w:rsidR="00DD13D2" w:rsidRPr="006752B5" w:rsidRDefault="00DD13D2" w:rsidP="00DD13D2">
      <w:pPr>
        <w:spacing w:after="0" w:line="288" w:lineRule="auto"/>
        <w:ind w:left="993" w:hanging="993"/>
        <w:jc w:val="both"/>
        <w:rPr>
          <w:sz w:val="24"/>
          <w:szCs w:val="24"/>
          <w:lang w:val="it-IT"/>
          <w14:ligatures w14:val="all"/>
        </w:rPr>
      </w:pPr>
    </w:p>
    <w:p w14:paraId="02535F6C" w14:textId="706A6809" w:rsidR="00DD13D2" w:rsidRPr="006752B5" w:rsidRDefault="00DD13D2" w:rsidP="00DD13D2">
      <w:pPr>
        <w:spacing w:after="0" w:line="288" w:lineRule="auto"/>
        <w:jc w:val="both"/>
        <w:rPr>
          <w:sz w:val="24"/>
          <w:szCs w:val="24"/>
          <w:lang w:val="it-IT"/>
          <w14:ligatures w14:val="all"/>
        </w:rPr>
      </w:pPr>
      <w:r w:rsidRPr="006752B5">
        <w:rPr>
          <w:sz w:val="24"/>
          <w:szCs w:val="24"/>
          <w:lang w:val="it-IT"/>
          <w14:ligatures w14:val="all"/>
        </w:rPr>
        <w:t xml:space="preserve">Il sottoscritto </w:t>
      </w:r>
      <w:r w:rsidRPr="006752B5">
        <w:rPr>
          <w:sz w:val="24"/>
          <w:szCs w:val="24"/>
          <w:bdr w:val="single" w:sz="4" w:space="0" w:color="auto"/>
          <w:lang w:val="it-IT"/>
          <w14:ligatures w14:val="all"/>
        </w:rPr>
        <w:t>                                                                                       </w:t>
      </w:r>
      <w:r w:rsidRPr="006752B5">
        <w:rPr>
          <w:sz w:val="24"/>
          <w:szCs w:val="24"/>
          <w:lang w:val="it-IT"/>
          <w14:ligatures w14:val="all"/>
        </w:rPr>
        <w:t xml:space="preserve"> in qualità di</w:t>
      </w:r>
      <w:r w:rsidR="006842D5" w:rsidRPr="006752B5">
        <w:rPr>
          <w:sz w:val="24"/>
          <w:szCs w:val="24"/>
          <w:lang w:val="it-IT"/>
          <w14:ligatures w14:val="all"/>
        </w:rPr>
        <w:t>:</w:t>
      </w:r>
    </w:p>
    <w:p w14:paraId="79A87EAB" w14:textId="228365B8" w:rsidR="006842D5" w:rsidRPr="006752B5" w:rsidRDefault="006842D5" w:rsidP="00DD13D2">
      <w:pPr>
        <w:pStyle w:val="ListParagraph"/>
        <w:numPr>
          <w:ilvl w:val="0"/>
          <w:numId w:val="10"/>
        </w:numPr>
        <w:spacing w:after="0" w:line="288" w:lineRule="auto"/>
        <w:jc w:val="both"/>
        <w:rPr>
          <w:sz w:val="24"/>
          <w:szCs w:val="24"/>
          <w:lang w:val="it-IT"/>
          <w14:ligatures w14:val="all"/>
        </w:rPr>
      </w:pPr>
      <w:r w:rsidRPr="006752B5">
        <w:rPr>
          <w:sz w:val="24"/>
          <w:szCs w:val="24"/>
          <w:lang w:val="it-IT"/>
          <w14:ligatures w14:val="all"/>
        </w:rPr>
        <w:t xml:space="preserve">dipendente del Ministero dell’istruzione appartenente all’area funzionale II o III, in servizio presso </w:t>
      </w:r>
      <w:r w:rsidRPr="006752B5">
        <w:rPr>
          <w:sz w:val="24"/>
          <w:szCs w:val="24"/>
          <w:bdr w:val="single" w:sz="4" w:space="0" w:color="auto"/>
          <w:lang w:val="it-IT"/>
          <w14:ligatures w14:val="all"/>
        </w:rPr>
        <w:t>                                                     </w:t>
      </w:r>
      <w:proofErr w:type="gramStart"/>
      <w:r w:rsidRPr="006752B5">
        <w:rPr>
          <w:sz w:val="24"/>
          <w:szCs w:val="24"/>
          <w:bdr w:val="single" w:sz="4" w:space="0" w:color="auto"/>
          <w:lang w:val="it-IT"/>
          <w14:ligatures w14:val="all"/>
        </w:rPr>
        <w:t>  </w:t>
      </w:r>
      <w:r w:rsidRPr="006752B5">
        <w:rPr>
          <w:sz w:val="24"/>
          <w:szCs w:val="24"/>
          <w:lang w:val="it-IT"/>
          <w14:ligatures w14:val="all"/>
        </w:rPr>
        <w:t>;</w:t>
      </w:r>
      <w:proofErr w:type="gramEnd"/>
    </w:p>
    <w:p w14:paraId="53805513" w14:textId="1E25EA51" w:rsidR="00DD13D2" w:rsidRPr="006752B5" w:rsidRDefault="006842D5" w:rsidP="00DD13D2">
      <w:pPr>
        <w:pStyle w:val="ListParagraph"/>
        <w:numPr>
          <w:ilvl w:val="0"/>
          <w:numId w:val="10"/>
        </w:numPr>
        <w:spacing w:after="0" w:line="288" w:lineRule="auto"/>
        <w:jc w:val="both"/>
        <w:rPr>
          <w:sz w:val="24"/>
          <w:szCs w:val="24"/>
          <w:lang w:val="it-IT"/>
          <w14:ligatures w14:val="all"/>
        </w:rPr>
      </w:pPr>
      <w:r w:rsidRPr="006752B5">
        <w:rPr>
          <w:sz w:val="24"/>
          <w:szCs w:val="24"/>
          <w:lang w:val="it-IT"/>
          <w14:ligatures w14:val="all"/>
        </w:rPr>
        <w:t>DSGA</w:t>
      </w:r>
      <w:r w:rsidR="00DD13D2" w:rsidRPr="006752B5">
        <w:rPr>
          <w:sz w:val="24"/>
          <w:szCs w:val="24"/>
          <w:lang w:val="it-IT"/>
          <w14:ligatures w14:val="all"/>
        </w:rPr>
        <w:t xml:space="preserve"> in servizio presso l’istituto (codice </w:t>
      </w:r>
      <w:proofErr w:type="gramStart"/>
      <w:r w:rsidR="00DD13D2" w:rsidRPr="006752B5">
        <w:rPr>
          <w:sz w:val="24"/>
          <w:szCs w:val="24"/>
          <w:lang w:val="it-IT"/>
          <w14:ligatures w14:val="all"/>
        </w:rPr>
        <w:t xml:space="preserve">meccanografico) </w:t>
      </w:r>
      <w:r w:rsidR="00DD13D2" w:rsidRPr="006752B5">
        <w:rPr>
          <w:sz w:val="24"/>
          <w:szCs w:val="24"/>
          <w:bdr w:val="single" w:sz="4" w:space="0" w:color="auto"/>
          <w:lang w:val="it-IT"/>
          <w14:ligatures w14:val="all"/>
        </w:rPr>
        <w:t>  </w:t>
      </w:r>
      <w:proofErr w:type="gramEnd"/>
      <w:r w:rsidR="00DD13D2" w:rsidRPr="006752B5">
        <w:rPr>
          <w:sz w:val="24"/>
          <w:szCs w:val="24"/>
          <w:bdr w:val="single" w:sz="4" w:space="0" w:color="auto"/>
          <w:lang w:val="it-IT"/>
          <w14:ligatures w14:val="all"/>
        </w:rPr>
        <w:t>                         </w:t>
      </w:r>
      <w:r w:rsidR="00DD13D2" w:rsidRPr="006752B5">
        <w:rPr>
          <w:sz w:val="24"/>
          <w:szCs w:val="24"/>
          <w:lang w:val="it-IT"/>
          <w14:ligatures w14:val="all"/>
        </w:rPr>
        <w:t>;</w:t>
      </w:r>
    </w:p>
    <w:p w14:paraId="7D4CA580" w14:textId="10A0EB84" w:rsidR="00DD13D2" w:rsidRPr="006752B5" w:rsidRDefault="006842D5" w:rsidP="006842D5">
      <w:pPr>
        <w:pStyle w:val="ListParagraph"/>
        <w:numPr>
          <w:ilvl w:val="0"/>
          <w:numId w:val="10"/>
        </w:numPr>
        <w:spacing w:after="0" w:line="288" w:lineRule="auto"/>
        <w:jc w:val="both"/>
        <w:rPr>
          <w:sz w:val="24"/>
          <w:szCs w:val="24"/>
          <w:lang w:val="it-IT"/>
          <w14:ligatures w14:val="all"/>
        </w:rPr>
      </w:pPr>
      <w:r w:rsidRPr="006752B5">
        <w:rPr>
          <w:sz w:val="24"/>
          <w:szCs w:val="24"/>
          <w:lang w:val="it-IT"/>
          <w14:ligatures w14:val="all"/>
        </w:rPr>
        <w:t xml:space="preserve">assistente amministrativo in servizio presso l’istituto (codice </w:t>
      </w:r>
      <w:proofErr w:type="gramStart"/>
      <w:r w:rsidRPr="006752B5">
        <w:rPr>
          <w:sz w:val="24"/>
          <w:szCs w:val="24"/>
          <w:lang w:val="it-IT"/>
          <w14:ligatures w14:val="all"/>
        </w:rPr>
        <w:t xml:space="preserve">meccanografico) </w:t>
      </w:r>
      <w:r w:rsidRPr="006752B5">
        <w:rPr>
          <w:sz w:val="24"/>
          <w:szCs w:val="24"/>
          <w:bdr w:val="single" w:sz="4" w:space="0" w:color="auto"/>
          <w:lang w:val="it-IT"/>
          <w14:ligatures w14:val="all"/>
        </w:rPr>
        <w:t>  </w:t>
      </w:r>
      <w:proofErr w:type="gramEnd"/>
      <w:r w:rsidRPr="006752B5">
        <w:rPr>
          <w:sz w:val="24"/>
          <w:szCs w:val="24"/>
          <w:bdr w:val="single" w:sz="4" w:space="0" w:color="auto"/>
          <w:lang w:val="it-IT"/>
          <w14:ligatures w14:val="all"/>
        </w:rPr>
        <w:t>                         </w:t>
      </w:r>
      <w:r w:rsidRPr="006752B5">
        <w:rPr>
          <w:sz w:val="24"/>
          <w:szCs w:val="24"/>
          <w:lang w:val="it-IT"/>
          <w14:ligatures w14:val="all"/>
        </w:rPr>
        <w:t>;</w:t>
      </w:r>
    </w:p>
    <w:p w14:paraId="0DDB652F" w14:textId="77777777" w:rsidR="00C41C12" w:rsidRPr="006752B5" w:rsidRDefault="00C41C12" w:rsidP="00DD13D2">
      <w:pPr>
        <w:spacing w:after="0" w:line="288" w:lineRule="auto"/>
        <w:jc w:val="both"/>
        <w:rPr>
          <w:sz w:val="24"/>
          <w:szCs w:val="24"/>
          <w:lang w:val="it-IT"/>
          <w14:ligatures w14:val="all"/>
        </w:rPr>
      </w:pPr>
    </w:p>
    <w:p w14:paraId="4B6C5396" w14:textId="77777777" w:rsidR="00DD13D2" w:rsidRPr="006752B5" w:rsidRDefault="00DD13D2" w:rsidP="00DD13D2">
      <w:pPr>
        <w:spacing w:after="0" w:line="288" w:lineRule="auto"/>
        <w:rPr>
          <w:b/>
          <w:bCs/>
          <w:sz w:val="24"/>
          <w:szCs w:val="24"/>
          <w:lang w:val="it-IT"/>
          <w14:ligatures w14:val="all"/>
        </w:rPr>
      </w:pPr>
      <w:r w:rsidRPr="006752B5">
        <w:rPr>
          <w:b/>
          <w:bCs/>
          <w:sz w:val="24"/>
          <w:szCs w:val="24"/>
          <w:lang w:val="it-IT"/>
          <w14:ligatures w14:val="all"/>
        </w:rPr>
        <w:t>manifesta la disponibilità</w:t>
      </w:r>
    </w:p>
    <w:p w14:paraId="15CF8A8C" w14:textId="6780AA17" w:rsidR="00DD13D2" w:rsidRPr="006752B5" w:rsidRDefault="00DD13D2" w:rsidP="00DD13D2">
      <w:pPr>
        <w:spacing w:after="0" w:line="288" w:lineRule="auto"/>
        <w:jc w:val="both"/>
        <w:rPr>
          <w:sz w:val="24"/>
          <w:szCs w:val="24"/>
          <w:lang w:val="it-IT"/>
          <w14:ligatures w14:val="all"/>
        </w:rPr>
      </w:pPr>
      <w:r w:rsidRPr="006752B5">
        <w:rPr>
          <w:sz w:val="24"/>
          <w:szCs w:val="24"/>
          <w:lang w:val="it-IT"/>
          <w14:ligatures w14:val="all"/>
        </w:rPr>
        <w:t xml:space="preserve">a essere nominato quale </w:t>
      </w:r>
      <w:r w:rsidR="006842D5" w:rsidRPr="006752B5">
        <w:rPr>
          <w:sz w:val="24"/>
          <w:szCs w:val="24"/>
          <w:lang w:val="it-IT"/>
          <w14:ligatures w14:val="all"/>
        </w:rPr>
        <w:t>segretario</w:t>
      </w:r>
      <w:r w:rsidRPr="006752B5">
        <w:rPr>
          <w:sz w:val="24"/>
          <w:szCs w:val="24"/>
          <w:lang w:val="it-IT"/>
          <w14:ligatures w14:val="all"/>
        </w:rPr>
        <w:t xml:space="preserve"> delle </w:t>
      </w:r>
      <w:r w:rsidRPr="006752B5">
        <w:rPr>
          <w:sz w:val="24"/>
          <w:szCs w:val="24"/>
          <w:lang w:val="it-IT"/>
        </w:rPr>
        <w:t xml:space="preserve">commissioni o </w:t>
      </w:r>
      <w:proofErr w:type="gramStart"/>
      <w:r w:rsidRPr="006752B5">
        <w:rPr>
          <w:sz w:val="24"/>
          <w:szCs w:val="24"/>
          <w:lang w:val="it-IT"/>
        </w:rPr>
        <w:t>sotto-commissioni</w:t>
      </w:r>
      <w:proofErr w:type="gramEnd"/>
      <w:r w:rsidRPr="006752B5">
        <w:rPr>
          <w:sz w:val="24"/>
          <w:szCs w:val="24"/>
          <w:lang w:val="it-IT"/>
        </w:rPr>
        <w:t xml:space="preserve"> d’esame del concorso di cui all’articolo 59, commi </w:t>
      </w:r>
      <w:r w:rsidRPr="006752B5">
        <w:rPr>
          <w:sz w:val="24"/>
          <w:szCs w:val="24"/>
          <w:lang w:val="it-IT"/>
          <w14:ligatures w14:val="all"/>
        </w:rPr>
        <w:t>14 e seguenti, del decreto-legge n. 73 del 2021, fermo restando il successivo accertamento del possesso dei requisiti che saranno definiti con il decreto di cui all’articolo 59, comma 16, ottavo periodo, del decreto-legge n. 73 del 2021,</w:t>
      </w:r>
    </w:p>
    <w:p w14:paraId="5602CEC3" w14:textId="77777777" w:rsidR="00DD13D2" w:rsidRPr="006752B5" w:rsidRDefault="00DD13D2" w:rsidP="00DD13D2">
      <w:pPr>
        <w:spacing w:after="0" w:line="288" w:lineRule="auto"/>
        <w:jc w:val="both"/>
        <w:rPr>
          <w:sz w:val="24"/>
          <w:szCs w:val="24"/>
          <w:lang w:val="it-IT"/>
          <w14:ligatures w14:val="all"/>
        </w:rPr>
      </w:pPr>
    </w:p>
    <w:p w14:paraId="44C2E7A1" w14:textId="065F8746" w:rsidR="00DD13D2" w:rsidRPr="006752B5" w:rsidRDefault="00DD13D2" w:rsidP="00DD13D2">
      <w:pPr>
        <w:spacing w:after="0" w:line="288" w:lineRule="auto"/>
        <w:jc w:val="both"/>
        <w:rPr>
          <w:sz w:val="24"/>
          <w:szCs w:val="24"/>
          <w:lang w:val="it-IT"/>
          <w14:ligatures w14:val="all"/>
        </w:rPr>
      </w:pPr>
      <w:r w:rsidRPr="006752B5">
        <w:rPr>
          <w:b/>
          <w:bCs/>
          <w:sz w:val="24"/>
          <w:szCs w:val="24"/>
          <w:lang w:val="it-IT"/>
          <w14:ligatures w14:val="all"/>
        </w:rPr>
        <w:t>s’impegna</w:t>
      </w:r>
      <w:r w:rsidRPr="006752B5">
        <w:rPr>
          <w:sz w:val="24"/>
          <w:szCs w:val="24"/>
          <w:lang w:val="it-IT"/>
          <w14:ligatures w14:val="all"/>
        </w:rPr>
        <w:t xml:space="preserve">, ove nominato, ad assicurare i lavori della commissione o </w:t>
      </w:r>
      <w:proofErr w:type="gramStart"/>
      <w:r w:rsidRPr="006752B5">
        <w:rPr>
          <w:sz w:val="24"/>
          <w:szCs w:val="24"/>
          <w:lang w:val="it-IT"/>
          <w14:ligatures w14:val="all"/>
        </w:rPr>
        <w:t>sotto-commissione</w:t>
      </w:r>
      <w:proofErr w:type="gramEnd"/>
      <w:r w:rsidRPr="006752B5">
        <w:rPr>
          <w:sz w:val="24"/>
          <w:szCs w:val="24"/>
          <w:lang w:val="it-IT"/>
          <w14:ligatures w14:val="all"/>
        </w:rPr>
        <w:t xml:space="preserve"> in tutti i giorni feriali dei mesi di giugno e luglio 2021</w:t>
      </w:r>
      <w:r w:rsidR="00E6029A" w:rsidRPr="006752B5">
        <w:rPr>
          <w:sz w:val="24"/>
          <w:szCs w:val="24"/>
          <w:lang w:val="it-IT"/>
          <w14:ligatures w14:val="all"/>
        </w:rPr>
        <w:t xml:space="preserve"> nella sede che sarà individuata</w:t>
      </w:r>
      <w:r w:rsidRPr="006752B5">
        <w:rPr>
          <w:sz w:val="24"/>
          <w:szCs w:val="24"/>
          <w:lang w:val="it-IT"/>
          <w14:ligatures w14:val="all"/>
        </w:rPr>
        <w:t>, salva sopravvenuta causa di forza maggiore,</w:t>
      </w:r>
    </w:p>
    <w:p w14:paraId="04F6D8E6" w14:textId="77777777" w:rsidR="00ED43A2" w:rsidRPr="006752B5" w:rsidRDefault="00ED43A2" w:rsidP="00ED43A2">
      <w:pPr>
        <w:spacing w:after="0" w:line="288" w:lineRule="auto"/>
        <w:jc w:val="both"/>
        <w:rPr>
          <w:sz w:val="24"/>
          <w:szCs w:val="24"/>
          <w:lang w:val="it-IT"/>
          <w14:ligatures w14:val="all"/>
        </w:rPr>
      </w:pPr>
    </w:p>
    <w:p w14:paraId="0CEB9579" w14:textId="77777777" w:rsidR="00ED43A2" w:rsidRPr="006752B5" w:rsidRDefault="00ED43A2" w:rsidP="00ED43A2">
      <w:pPr>
        <w:spacing w:after="0" w:line="288" w:lineRule="auto"/>
        <w:jc w:val="both"/>
        <w:rPr>
          <w:sz w:val="24"/>
          <w:szCs w:val="24"/>
          <w:lang w:val="it-IT"/>
          <w14:ligatures w14:val="all"/>
        </w:rPr>
      </w:pPr>
      <w:r w:rsidRPr="006752B5">
        <w:rPr>
          <w:b/>
          <w:bCs/>
          <w:sz w:val="24"/>
          <w:szCs w:val="24"/>
          <w:lang w:val="it-IT"/>
          <w14:ligatures w14:val="all"/>
        </w:rPr>
        <w:t>dichiara</w:t>
      </w:r>
      <w:r w:rsidRPr="006752B5">
        <w:rPr>
          <w:sz w:val="24"/>
          <w:szCs w:val="24"/>
          <w:lang w:val="it-IT"/>
          <w14:ligatures w14:val="all"/>
        </w:rPr>
        <w:t xml:space="preserve"> di non trovarsi in una delle condizioni ostative alla nomina (avere riportato condanne penali o avere in corso procedimenti penali per i quali sia stata formalmente iniziata l’azione penale, avere riportato condanne penali o avere in corso procedimenti penali per i quali sia stata formalmente iniziata l’azione penale, essere incorsi nelle sanzioni disciplinari previste nei rispettivi ordinamenti, a partire dal 2020 essere componenti dell’organo di direzione politica dell’amministrazione, ricoprire cariche politiche e essere rappresentanti sindacali, anche presso le Rappresentanze sindacali unitarie, o essere designati dalle confederazioni ed organizzazioni sindacali o dalle associazioni professionali, svolgere, o aver svolto nell’anno antecedente alla data </w:t>
      </w:r>
      <w:r w:rsidRPr="006752B5">
        <w:rPr>
          <w:sz w:val="24"/>
          <w:szCs w:val="24"/>
          <w:lang w:val="it-IT"/>
          <w14:ligatures w14:val="all"/>
        </w:rPr>
        <w:lastRenderedPageBreak/>
        <w:t>di indizione del concorso, attività o corsi di preparazione ai concorsi per il reclutamento dei docenti, essere stati destituiti o licenziati dall’impiego per motivi disciplinari, per ragioni di salute o per decadenza dall’impiego comunque determinata), fermo restando il successivo accertamento dell’assenza di relazioni di parentela, affinità entro il quarto grado o abituale convivenza con uno o più concorrenti,</w:t>
      </w:r>
    </w:p>
    <w:p w14:paraId="043CEEB3" w14:textId="77777777" w:rsidR="00DD13D2" w:rsidRPr="006752B5" w:rsidRDefault="00DD13D2" w:rsidP="00DD13D2">
      <w:pPr>
        <w:spacing w:after="0" w:line="288" w:lineRule="auto"/>
        <w:jc w:val="both"/>
        <w:rPr>
          <w:sz w:val="24"/>
          <w:szCs w:val="24"/>
          <w:lang w:val="it-IT"/>
          <w14:ligatures w14:val="all"/>
        </w:rPr>
      </w:pPr>
    </w:p>
    <w:p w14:paraId="309DE906" w14:textId="24B4DB3C" w:rsidR="00DD13D2" w:rsidRPr="006752B5" w:rsidRDefault="00DD13D2" w:rsidP="00DD13D2">
      <w:pPr>
        <w:spacing w:after="0" w:line="288" w:lineRule="auto"/>
        <w:jc w:val="both"/>
        <w:rPr>
          <w:sz w:val="24"/>
          <w:szCs w:val="24"/>
          <w:lang w:val="it-IT"/>
          <w14:ligatures w14:val="all"/>
        </w:rPr>
      </w:pPr>
      <w:r w:rsidRPr="006752B5">
        <w:rPr>
          <w:b/>
          <w:bCs/>
          <w:sz w:val="24"/>
          <w:szCs w:val="24"/>
          <w:lang w:val="it-IT"/>
          <w14:ligatures w14:val="all"/>
        </w:rPr>
        <w:t>chiede</w:t>
      </w:r>
      <w:r w:rsidRPr="006752B5">
        <w:rPr>
          <w:sz w:val="24"/>
          <w:szCs w:val="24"/>
          <w:lang w:val="it-IT"/>
          <w14:ligatures w14:val="all"/>
        </w:rPr>
        <w:t xml:space="preserve"> di indirizzare ogni comunicazione riguardante l’eventuale nomina a componente delle commissioni </w:t>
      </w:r>
      <w:r w:rsidR="006842D5" w:rsidRPr="006752B5">
        <w:rPr>
          <w:sz w:val="24"/>
          <w:szCs w:val="24"/>
          <w:lang w:val="it-IT"/>
          <w14:ligatures w14:val="all"/>
        </w:rPr>
        <w:t xml:space="preserve">o sotto-commissioni </w:t>
      </w:r>
      <w:r w:rsidRPr="006752B5">
        <w:rPr>
          <w:sz w:val="24"/>
          <w:szCs w:val="24"/>
          <w:lang w:val="it-IT"/>
          <w14:ligatures w14:val="all"/>
        </w:rPr>
        <w:t xml:space="preserve">all’indirizzo di posta elettronica ordinaria </w:t>
      </w:r>
      <w:r w:rsidRPr="006752B5">
        <w:rPr>
          <w:sz w:val="24"/>
          <w:szCs w:val="24"/>
          <w:bdr w:val="single" w:sz="4" w:space="0" w:color="auto"/>
          <w:lang w:val="it-IT"/>
          <w14:ligatures w14:val="all"/>
        </w:rPr>
        <w:t>                                             </w:t>
      </w:r>
      <w:proofErr w:type="gramStart"/>
      <w:r w:rsidRPr="006752B5">
        <w:rPr>
          <w:sz w:val="24"/>
          <w:szCs w:val="24"/>
          <w:bdr w:val="single" w:sz="4" w:space="0" w:color="auto"/>
          <w:lang w:val="it-IT"/>
          <w14:ligatures w14:val="all"/>
        </w:rPr>
        <w:t>  </w:t>
      </w:r>
      <w:r w:rsidRPr="006752B5">
        <w:rPr>
          <w:sz w:val="24"/>
          <w:szCs w:val="24"/>
          <w:lang w:val="it-IT"/>
          <w14:ligatures w14:val="all"/>
        </w:rPr>
        <w:t>,</w:t>
      </w:r>
      <w:proofErr w:type="gramEnd"/>
    </w:p>
    <w:p w14:paraId="35015429" w14:textId="77777777" w:rsidR="00DD13D2" w:rsidRPr="006752B5" w:rsidRDefault="00DD13D2" w:rsidP="00DD13D2">
      <w:pPr>
        <w:spacing w:after="0" w:line="288" w:lineRule="auto"/>
        <w:jc w:val="both"/>
        <w:rPr>
          <w:sz w:val="24"/>
          <w:szCs w:val="24"/>
          <w:lang w:val="it-IT"/>
          <w14:ligatures w14:val="all"/>
        </w:rPr>
      </w:pPr>
    </w:p>
    <w:p w14:paraId="0F067F97" w14:textId="77777777" w:rsidR="00DD13D2" w:rsidRPr="006752B5" w:rsidRDefault="00DD13D2" w:rsidP="00DD13D2">
      <w:pPr>
        <w:spacing w:after="0" w:line="288" w:lineRule="auto"/>
        <w:jc w:val="both"/>
        <w:rPr>
          <w:sz w:val="24"/>
          <w:szCs w:val="24"/>
          <w:lang w:val="it-IT"/>
          <w14:ligatures w14:val="all"/>
        </w:rPr>
      </w:pPr>
      <w:r w:rsidRPr="006752B5">
        <w:rPr>
          <w:b/>
          <w:bCs/>
          <w:sz w:val="24"/>
          <w:szCs w:val="24"/>
          <w:lang w:val="it-IT"/>
          <w14:ligatures w14:val="all"/>
        </w:rPr>
        <w:t>allega</w:t>
      </w:r>
      <w:r w:rsidRPr="006752B5">
        <w:rPr>
          <w:sz w:val="24"/>
          <w:szCs w:val="24"/>
          <w:lang w:val="it-IT"/>
          <w14:ligatures w14:val="all"/>
        </w:rPr>
        <w:t xml:space="preserve"> la scansione, firmata, di un documento di identità in corso di validità.</w:t>
      </w:r>
    </w:p>
    <w:p w14:paraId="60FD68BE" w14:textId="494B6297" w:rsidR="00A60CA7" w:rsidRPr="006752B5" w:rsidRDefault="00DD13D2" w:rsidP="00DC3661">
      <w:pPr>
        <w:spacing w:before="120" w:after="0" w:line="288" w:lineRule="auto"/>
        <w:ind w:left="4678"/>
        <w:jc w:val="center"/>
        <w:rPr>
          <w:i/>
          <w:iCs/>
          <w:sz w:val="24"/>
          <w:szCs w:val="24"/>
          <w:lang w:val="it-IT"/>
          <w14:ligatures w14:val="all"/>
        </w:rPr>
      </w:pPr>
      <w:r w:rsidRPr="006752B5">
        <w:rPr>
          <w:i/>
          <w:iCs/>
          <w:sz w:val="24"/>
          <w:szCs w:val="24"/>
          <w:lang w:val="it-IT"/>
          <w14:ligatures w14:val="all"/>
        </w:rPr>
        <w:t>Data e firma</w:t>
      </w:r>
    </w:p>
    <w:sectPr w:rsidR="00A60CA7" w:rsidRPr="006752B5" w:rsidSect="006752B5">
      <w:headerReference w:type="default" r:id="rId7"/>
      <w:pgSz w:w="12240" w:h="15840"/>
      <w:pgMar w:top="3970" w:right="1440" w:bottom="170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3EFCF" w14:textId="77777777" w:rsidR="00D3786D" w:rsidRDefault="00D3786D" w:rsidP="008E02AB">
      <w:pPr>
        <w:spacing w:after="0" w:line="240" w:lineRule="auto"/>
      </w:pPr>
      <w:r>
        <w:separator/>
      </w:r>
    </w:p>
  </w:endnote>
  <w:endnote w:type="continuationSeparator" w:id="0">
    <w:p w14:paraId="2A7C2B03" w14:textId="77777777" w:rsidR="00D3786D" w:rsidRDefault="00D3786D" w:rsidP="008E0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21B41" w14:textId="77777777" w:rsidR="00D3786D" w:rsidRDefault="00D3786D" w:rsidP="008E02AB">
      <w:pPr>
        <w:spacing w:after="0" w:line="240" w:lineRule="auto"/>
      </w:pPr>
      <w:r>
        <w:separator/>
      </w:r>
    </w:p>
  </w:footnote>
  <w:footnote w:type="continuationSeparator" w:id="0">
    <w:p w14:paraId="2F965DC0" w14:textId="77777777" w:rsidR="00D3786D" w:rsidRDefault="00D3786D" w:rsidP="008E02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D284A" w14:textId="77777777" w:rsidR="006842D5" w:rsidRDefault="006842D5" w:rsidP="008E02AB">
    <w:pPr>
      <w:pStyle w:val="Header"/>
      <w:jc w:val="center"/>
    </w:pPr>
    <w:r>
      <w:rPr>
        <w:noProof/>
      </w:rPr>
      <w:drawing>
        <wp:inline distT="0" distB="0" distL="0" distR="0" wp14:anchorId="79A187C8" wp14:editId="44E304AF">
          <wp:extent cx="792187" cy="895171"/>
          <wp:effectExtent l="0" t="0" r="8255" b="635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ellone trasparente piccol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3273" cy="9415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E7F8DA1" w14:textId="77777777" w:rsidR="006842D5" w:rsidRPr="00D104AC" w:rsidRDefault="006842D5" w:rsidP="008E02AB">
    <w:pPr>
      <w:pStyle w:val="Header"/>
      <w:jc w:val="center"/>
      <w:rPr>
        <w:rFonts w:ascii="Kunstler Script" w:hAnsi="Kunstler Script"/>
        <w:sz w:val="72"/>
        <w:szCs w:val="72"/>
        <w:lang w:val="it-IT"/>
      </w:rPr>
    </w:pPr>
    <w:r w:rsidRPr="00D104AC">
      <w:rPr>
        <w:rFonts w:ascii="Kunstler Script" w:hAnsi="Kunstler Script"/>
        <w:sz w:val="72"/>
        <w:szCs w:val="72"/>
        <w:lang w:val="it-IT"/>
      </w:rPr>
      <w:t>Ministero dell’istruzione</w:t>
    </w:r>
  </w:p>
  <w:p w14:paraId="4E691ECC" w14:textId="77777777" w:rsidR="006842D5" w:rsidRDefault="006842D5" w:rsidP="008E02AB">
    <w:pPr>
      <w:pStyle w:val="Header"/>
      <w:jc w:val="center"/>
      <w:rPr>
        <w:sz w:val="28"/>
        <w:szCs w:val="28"/>
        <w:lang w:val="it-IT"/>
      </w:rPr>
    </w:pPr>
    <w:r w:rsidRPr="00BE676B">
      <w:rPr>
        <w:sz w:val="28"/>
        <w:szCs w:val="28"/>
        <w:lang w:val="it-IT"/>
      </w:rPr>
      <w:t>Ufficio scolastico regionale per il L</w:t>
    </w:r>
    <w:r>
      <w:rPr>
        <w:sz w:val="28"/>
        <w:szCs w:val="28"/>
        <w:lang w:val="it-IT"/>
      </w:rPr>
      <w:t>azio</w:t>
    </w:r>
  </w:p>
  <w:p w14:paraId="5EB87F20" w14:textId="08C874EA" w:rsidR="006842D5" w:rsidRPr="008E02AB" w:rsidRDefault="006842D5" w:rsidP="008E02AB">
    <w:pPr>
      <w:pStyle w:val="Header"/>
      <w:jc w:val="center"/>
    </w:pPr>
    <w:r>
      <w:rPr>
        <w:sz w:val="28"/>
        <w:szCs w:val="28"/>
        <w:lang w:val="it-IT"/>
      </w:rPr>
      <w:t>Direzione generale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007BB"/>
    <w:multiLevelType w:val="hybridMultilevel"/>
    <w:tmpl w:val="7BC48920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0BE75952"/>
    <w:multiLevelType w:val="hybridMultilevel"/>
    <w:tmpl w:val="E27E974A"/>
    <w:lvl w:ilvl="0" w:tplc="2B5235F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31C84"/>
    <w:multiLevelType w:val="hybridMultilevel"/>
    <w:tmpl w:val="71C64A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00286"/>
    <w:multiLevelType w:val="hybridMultilevel"/>
    <w:tmpl w:val="176AA07E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12C366E2"/>
    <w:multiLevelType w:val="hybridMultilevel"/>
    <w:tmpl w:val="5E6A9A3E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1F536FAC"/>
    <w:multiLevelType w:val="hybridMultilevel"/>
    <w:tmpl w:val="CDDE54FC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237C094E"/>
    <w:multiLevelType w:val="hybridMultilevel"/>
    <w:tmpl w:val="37EE1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4468F4"/>
    <w:multiLevelType w:val="hybridMultilevel"/>
    <w:tmpl w:val="4FEEB2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C75CF0"/>
    <w:multiLevelType w:val="hybridMultilevel"/>
    <w:tmpl w:val="5FCA5176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6E796ADD"/>
    <w:multiLevelType w:val="hybridMultilevel"/>
    <w:tmpl w:val="F91EB3D8"/>
    <w:lvl w:ilvl="0" w:tplc="0410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5"/>
  </w:num>
  <w:num w:numId="5">
    <w:abstractNumId w:val="6"/>
  </w:num>
  <w:num w:numId="6">
    <w:abstractNumId w:val="2"/>
  </w:num>
  <w:num w:numId="7">
    <w:abstractNumId w:val="4"/>
  </w:num>
  <w:num w:numId="8">
    <w:abstractNumId w:val="3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211"/>
    <w:rsid w:val="00003853"/>
    <w:rsid w:val="00013311"/>
    <w:rsid w:val="00014759"/>
    <w:rsid w:val="00015FF7"/>
    <w:rsid w:val="00022F2B"/>
    <w:rsid w:val="00025AA4"/>
    <w:rsid w:val="00032447"/>
    <w:rsid w:val="00033F72"/>
    <w:rsid w:val="000539DC"/>
    <w:rsid w:val="000604A2"/>
    <w:rsid w:val="00060EFA"/>
    <w:rsid w:val="00061223"/>
    <w:rsid w:val="00061928"/>
    <w:rsid w:val="00063D52"/>
    <w:rsid w:val="00070FC5"/>
    <w:rsid w:val="00072353"/>
    <w:rsid w:val="00074C7E"/>
    <w:rsid w:val="00081FBB"/>
    <w:rsid w:val="00083ABD"/>
    <w:rsid w:val="000978BD"/>
    <w:rsid w:val="000A0B72"/>
    <w:rsid w:val="000A5B3D"/>
    <w:rsid w:val="000B06CD"/>
    <w:rsid w:val="000B1C19"/>
    <w:rsid w:val="000B6150"/>
    <w:rsid w:val="000B7A40"/>
    <w:rsid w:val="000C1CCA"/>
    <w:rsid w:val="000C4BD2"/>
    <w:rsid w:val="000C652E"/>
    <w:rsid w:val="000C6920"/>
    <w:rsid w:val="000C746D"/>
    <w:rsid w:val="000C7C08"/>
    <w:rsid w:val="000D12B8"/>
    <w:rsid w:val="000D5ABC"/>
    <w:rsid w:val="000E6640"/>
    <w:rsid w:val="000F0A2B"/>
    <w:rsid w:val="00101DF8"/>
    <w:rsid w:val="00106414"/>
    <w:rsid w:val="00110137"/>
    <w:rsid w:val="0011580E"/>
    <w:rsid w:val="001170B3"/>
    <w:rsid w:val="00130964"/>
    <w:rsid w:val="00135B9F"/>
    <w:rsid w:val="0014107B"/>
    <w:rsid w:val="00151B39"/>
    <w:rsid w:val="00180468"/>
    <w:rsid w:val="001830FD"/>
    <w:rsid w:val="001842A7"/>
    <w:rsid w:val="00194585"/>
    <w:rsid w:val="001961B7"/>
    <w:rsid w:val="001A0977"/>
    <w:rsid w:val="001A3411"/>
    <w:rsid w:val="001A42FC"/>
    <w:rsid w:val="001A6677"/>
    <w:rsid w:val="001A696F"/>
    <w:rsid w:val="001B398E"/>
    <w:rsid w:val="001C40DC"/>
    <w:rsid w:val="001D33F4"/>
    <w:rsid w:val="001D55D9"/>
    <w:rsid w:val="001D64D2"/>
    <w:rsid w:val="001D7BCE"/>
    <w:rsid w:val="001E05A4"/>
    <w:rsid w:val="001F151B"/>
    <w:rsid w:val="001F61ED"/>
    <w:rsid w:val="00201477"/>
    <w:rsid w:val="00205556"/>
    <w:rsid w:val="00222344"/>
    <w:rsid w:val="00223BAC"/>
    <w:rsid w:val="002311CD"/>
    <w:rsid w:val="002316B0"/>
    <w:rsid w:val="00246A41"/>
    <w:rsid w:val="00252908"/>
    <w:rsid w:val="002568B8"/>
    <w:rsid w:val="002645AB"/>
    <w:rsid w:val="002857C6"/>
    <w:rsid w:val="002915D5"/>
    <w:rsid w:val="0029553E"/>
    <w:rsid w:val="00297E0A"/>
    <w:rsid w:val="002A5A0E"/>
    <w:rsid w:val="002A72C6"/>
    <w:rsid w:val="002B1FEB"/>
    <w:rsid w:val="002B72F1"/>
    <w:rsid w:val="002C4DCD"/>
    <w:rsid w:val="002C5908"/>
    <w:rsid w:val="002C628F"/>
    <w:rsid w:val="002F0023"/>
    <w:rsid w:val="002F1298"/>
    <w:rsid w:val="002F224C"/>
    <w:rsid w:val="00301177"/>
    <w:rsid w:val="00310698"/>
    <w:rsid w:val="00311B8E"/>
    <w:rsid w:val="003177B9"/>
    <w:rsid w:val="00320C9E"/>
    <w:rsid w:val="00321111"/>
    <w:rsid w:val="00322E6E"/>
    <w:rsid w:val="00325B8A"/>
    <w:rsid w:val="00331598"/>
    <w:rsid w:val="003322FA"/>
    <w:rsid w:val="003322FD"/>
    <w:rsid w:val="00335F04"/>
    <w:rsid w:val="00336B8F"/>
    <w:rsid w:val="00336F3F"/>
    <w:rsid w:val="003479AE"/>
    <w:rsid w:val="00362321"/>
    <w:rsid w:val="00374B29"/>
    <w:rsid w:val="0037757E"/>
    <w:rsid w:val="00382334"/>
    <w:rsid w:val="00383EC1"/>
    <w:rsid w:val="003935C1"/>
    <w:rsid w:val="00395D88"/>
    <w:rsid w:val="00397093"/>
    <w:rsid w:val="00397747"/>
    <w:rsid w:val="003A081E"/>
    <w:rsid w:val="003A1A4E"/>
    <w:rsid w:val="003A50EA"/>
    <w:rsid w:val="003B5974"/>
    <w:rsid w:val="003C4E50"/>
    <w:rsid w:val="003D0890"/>
    <w:rsid w:val="003D1011"/>
    <w:rsid w:val="003D6532"/>
    <w:rsid w:val="003E19A9"/>
    <w:rsid w:val="003E20C6"/>
    <w:rsid w:val="003F043D"/>
    <w:rsid w:val="003F0CA5"/>
    <w:rsid w:val="003F2974"/>
    <w:rsid w:val="003F6D7D"/>
    <w:rsid w:val="003F7F93"/>
    <w:rsid w:val="00413C92"/>
    <w:rsid w:val="00416A70"/>
    <w:rsid w:val="004217FB"/>
    <w:rsid w:val="004247E0"/>
    <w:rsid w:val="00434AFA"/>
    <w:rsid w:val="00444CDB"/>
    <w:rsid w:val="00446D15"/>
    <w:rsid w:val="00451E9C"/>
    <w:rsid w:val="00453E84"/>
    <w:rsid w:val="00454795"/>
    <w:rsid w:val="00467F14"/>
    <w:rsid w:val="00470A41"/>
    <w:rsid w:val="004777AE"/>
    <w:rsid w:val="00485487"/>
    <w:rsid w:val="00487B47"/>
    <w:rsid w:val="00495749"/>
    <w:rsid w:val="004A0BDB"/>
    <w:rsid w:val="004A47B7"/>
    <w:rsid w:val="004A6873"/>
    <w:rsid w:val="004B16D9"/>
    <w:rsid w:val="004B2A75"/>
    <w:rsid w:val="004C59DD"/>
    <w:rsid w:val="004D29AF"/>
    <w:rsid w:val="004E37D3"/>
    <w:rsid w:val="00503CB5"/>
    <w:rsid w:val="005134D0"/>
    <w:rsid w:val="005148AA"/>
    <w:rsid w:val="005153F7"/>
    <w:rsid w:val="0051589E"/>
    <w:rsid w:val="00520409"/>
    <w:rsid w:val="0052085A"/>
    <w:rsid w:val="00522013"/>
    <w:rsid w:val="0052396C"/>
    <w:rsid w:val="00524CD1"/>
    <w:rsid w:val="00536DC4"/>
    <w:rsid w:val="00541AE1"/>
    <w:rsid w:val="00547BF5"/>
    <w:rsid w:val="005601FB"/>
    <w:rsid w:val="005653A6"/>
    <w:rsid w:val="00575930"/>
    <w:rsid w:val="00575DEC"/>
    <w:rsid w:val="00577DC8"/>
    <w:rsid w:val="005801C1"/>
    <w:rsid w:val="0058250B"/>
    <w:rsid w:val="005837BB"/>
    <w:rsid w:val="00591FE9"/>
    <w:rsid w:val="005925F0"/>
    <w:rsid w:val="00592E59"/>
    <w:rsid w:val="005A1E81"/>
    <w:rsid w:val="005A39A3"/>
    <w:rsid w:val="005A55C9"/>
    <w:rsid w:val="005B68A4"/>
    <w:rsid w:val="005C0535"/>
    <w:rsid w:val="005C2647"/>
    <w:rsid w:val="005E62F0"/>
    <w:rsid w:val="005F0AE2"/>
    <w:rsid w:val="005F15DB"/>
    <w:rsid w:val="005F2E83"/>
    <w:rsid w:val="005F413E"/>
    <w:rsid w:val="006001FF"/>
    <w:rsid w:val="00606A97"/>
    <w:rsid w:val="006210DB"/>
    <w:rsid w:val="00621119"/>
    <w:rsid w:val="0063044E"/>
    <w:rsid w:val="00633A5F"/>
    <w:rsid w:val="0063449C"/>
    <w:rsid w:val="00643756"/>
    <w:rsid w:val="00655AD1"/>
    <w:rsid w:val="006605FE"/>
    <w:rsid w:val="006666E3"/>
    <w:rsid w:val="0067079B"/>
    <w:rsid w:val="006710B2"/>
    <w:rsid w:val="006752B5"/>
    <w:rsid w:val="0067571B"/>
    <w:rsid w:val="0068105D"/>
    <w:rsid w:val="00683943"/>
    <w:rsid w:val="006842D5"/>
    <w:rsid w:val="006949D9"/>
    <w:rsid w:val="00694CF4"/>
    <w:rsid w:val="006A26A3"/>
    <w:rsid w:val="006A5760"/>
    <w:rsid w:val="006C0E70"/>
    <w:rsid w:val="006C6221"/>
    <w:rsid w:val="006C7D1E"/>
    <w:rsid w:val="006D568B"/>
    <w:rsid w:val="006E388F"/>
    <w:rsid w:val="006E5F7E"/>
    <w:rsid w:val="006E78FF"/>
    <w:rsid w:val="007017A9"/>
    <w:rsid w:val="0070602A"/>
    <w:rsid w:val="007151A0"/>
    <w:rsid w:val="007154A3"/>
    <w:rsid w:val="00717745"/>
    <w:rsid w:val="00721BB1"/>
    <w:rsid w:val="00722AD0"/>
    <w:rsid w:val="0073209A"/>
    <w:rsid w:val="00741B3F"/>
    <w:rsid w:val="00750721"/>
    <w:rsid w:val="007511EA"/>
    <w:rsid w:val="00755293"/>
    <w:rsid w:val="00756DA1"/>
    <w:rsid w:val="00761D21"/>
    <w:rsid w:val="007720A9"/>
    <w:rsid w:val="00775906"/>
    <w:rsid w:val="00786DCE"/>
    <w:rsid w:val="00793AE8"/>
    <w:rsid w:val="007941A4"/>
    <w:rsid w:val="007947DA"/>
    <w:rsid w:val="007A760B"/>
    <w:rsid w:val="007B5947"/>
    <w:rsid w:val="007C3A2F"/>
    <w:rsid w:val="007C69F0"/>
    <w:rsid w:val="007D14AF"/>
    <w:rsid w:val="007D303D"/>
    <w:rsid w:val="007D46E7"/>
    <w:rsid w:val="007D68CF"/>
    <w:rsid w:val="007E720D"/>
    <w:rsid w:val="007F194E"/>
    <w:rsid w:val="00801414"/>
    <w:rsid w:val="00813B6F"/>
    <w:rsid w:val="00825817"/>
    <w:rsid w:val="008312C6"/>
    <w:rsid w:val="00835E4F"/>
    <w:rsid w:val="00850D0E"/>
    <w:rsid w:val="00851E05"/>
    <w:rsid w:val="008666F4"/>
    <w:rsid w:val="0086793F"/>
    <w:rsid w:val="00875CC0"/>
    <w:rsid w:val="00892FEB"/>
    <w:rsid w:val="008961C8"/>
    <w:rsid w:val="008B6658"/>
    <w:rsid w:val="008C1C35"/>
    <w:rsid w:val="008D00C1"/>
    <w:rsid w:val="008D2326"/>
    <w:rsid w:val="008E02AB"/>
    <w:rsid w:val="008E02B3"/>
    <w:rsid w:val="008E7EEB"/>
    <w:rsid w:val="008F2751"/>
    <w:rsid w:val="00901D14"/>
    <w:rsid w:val="00906E8A"/>
    <w:rsid w:val="0092134F"/>
    <w:rsid w:val="00925A7F"/>
    <w:rsid w:val="009260CE"/>
    <w:rsid w:val="009329C0"/>
    <w:rsid w:val="00932C17"/>
    <w:rsid w:val="00936677"/>
    <w:rsid w:val="00941A19"/>
    <w:rsid w:val="00942DB9"/>
    <w:rsid w:val="00950F76"/>
    <w:rsid w:val="009822DC"/>
    <w:rsid w:val="00983281"/>
    <w:rsid w:val="009835EF"/>
    <w:rsid w:val="00987DDB"/>
    <w:rsid w:val="009916C2"/>
    <w:rsid w:val="00993BC5"/>
    <w:rsid w:val="009A1B0A"/>
    <w:rsid w:val="009A2C9A"/>
    <w:rsid w:val="009A4CB2"/>
    <w:rsid w:val="009B581F"/>
    <w:rsid w:val="009C0F99"/>
    <w:rsid w:val="009C2998"/>
    <w:rsid w:val="009C5032"/>
    <w:rsid w:val="009C6D7F"/>
    <w:rsid w:val="009C744C"/>
    <w:rsid w:val="009D6A49"/>
    <w:rsid w:val="009E1877"/>
    <w:rsid w:val="009E617B"/>
    <w:rsid w:val="009F0317"/>
    <w:rsid w:val="009F7E9F"/>
    <w:rsid w:val="00A0097E"/>
    <w:rsid w:val="00A06B65"/>
    <w:rsid w:val="00A109E7"/>
    <w:rsid w:val="00A16E80"/>
    <w:rsid w:val="00A22201"/>
    <w:rsid w:val="00A241F6"/>
    <w:rsid w:val="00A26322"/>
    <w:rsid w:val="00A351AA"/>
    <w:rsid w:val="00A507BD"/>
    <w:rsid w:val="00A5337F"/>
    <w:rsid w:val="00A60CA7"/>
    <w:rsid w:val="00A622BD"/>
    <w:rsid w:val="00A729DF"/>
    <w:rsid w:val="00A72F79"/>
    <w:rsid w:val="00A7346B"/>
    <w:rsid w:val="00A751CD"/>
    <w:rsid w:val="00A8108C"/>
    <w:rsid w:val="00A81303"/>
    <w:rsid w:val="00AA50A2"/>
    <w:rsid w:val="00AA54C3"/>
    <w:rsid w:val="00AB20B4"/>
    <w:rsid w:val="00AB29F2"/>
    <w:rsid w:val="00AB7F10"/>
    <w:rsid w:val="00AC3134"/>
    <w:rsid w:val="00AD1C75"/>
    <w:rsid w:val="00AD1CA9"/>
    <w:rsid w:val="00AD2E5A"/>
    <w:rsid w:val="00AE23EB"/>
    <w:rsid w:val="00AF186F"/>
    <w:rsid w:val="00AF73B5"/>
    <w:rsid w:val="00B0233B"/>
    <w:rsid w:val="00B12B71"/>
    <w:rsid w:val="00B200D3"/>
    <w:rsid w:val="00B26130"/>
    <w:rsid w:val="00B40B9F"/>
    <w:rsid w:val="00B43B61"/>
    <w:rsid w:val="00B47352"/>
    <w:rsid w:val="00B64D1D"/>
    <w:rsid w:val="00B704EC"/>
    <w:rsid w:val="00B714FA"/>
    <w:rsid w:val="00B75786"/>
    <w:rsid w:val="00B7652C"/>
    <w:rsid w:val="00B77B0A"/>
    <w:rsid w:val="00B81C58"/>
    <w:rsid w:val="00B902BC"/>
    <w:rsid w:val="00B93EC2"/>
    <w:rsid w:val="00BA5DE4"/>
    <w:rsid w:val="00BB3F66"/>
    <w:rsid w:val="00BB57CD"/>
    <w:rsid w:val="00BC1E7A"/>
    <w:rsid w:val="00BC2D18"/>
    <w:rsid w:val="00BC4CF0"/>
    <w:rsid w:val="00BD0AAC"/>
    <w:rsid w:val="00BD390D"/>
    <w:rsid w:val="00BE0B69"/>
    <w:rsid w:val="00BE2610"/>
    <w:rsid w:val="00BE2DBC"/>
    <w:rsid w:val="00BF09A2"/>
    <w:rsid w:val="00BF23E1"/>
    <w:rsid w:val="00BF4887"/>
    <w:rsid w:val="00BF534D"/>
    <w:rsid w:val="00C00933"/>
    <w:rsid w:val="00C06164"/>
    <w:rsid w:val="00C17833"/>
    <w:rsid w:val="00C2166B"/>
    <w:rsid w:val="00C263C3"/>
    <w:rsid w:val="00C273DE"/>
    <w:rsid w:val="00C300C6"/>
    <w:rsid w:val="00C3616A"/>
    <w:rsid w:val="00C41C12"/>
    <w:rsid w:val="00C4389B"/>
    <w:rsid w:val="00C46740"/>
    <w:rsid w:val="00C508FC"/>
    <w:rsid w:val="00C51530"/>
    <w:rsid w:val="00C53BCB"/>
    <w:rsid w:val="00C54B18"/>
    <w:rsid w:val="00C56AEB"/>
    <w:rsid w:val="00C607D1"/>
    <w:rsid w:val="00C61717"/>
    <w:rsid w:val="00C62108"/>
    <w:rsid w:val="00C627EB"/>
    <w:rsid w:val="00C64C48"/>
    <w:rsid w:val="00C6511B"/>
    <w:rsid w:val="00C6789D"/>
    <w:rsid w:val="00C82BC9"/>
    <w:rsid w:val="00C845B5"/>
    <w:rsid w:val="00C9004C"/>
    <w:rsid w:val="00C90AAE"/>
    <w:rsid w:val="00C9522D"/>
    <w:rsid w:val="00C970D8"/>
    <w:rsid w:val="00CB34FF"/>
    <w:rsid w:val="00CB6891"/>
    <w:rsid w:val="00CC768D"/>
    <w:rsid w:val="00CD0ED0"/>
    <w:rsid w:val="00CD1DA3"/>
    <w:rsid w:val="00CD28F7"/>
    <w:rsid w:val="00CD5A36"/>
    <w:rsid w:val="00CE310E"/>
    <w:rsid w:val="00CE5188"/>
    <w:rsid w:val="00CE6B93"/>
    <w:rsid w:val="00CE7ADF"/>
    <w:rsid w:val="00CF1D10"/>
    <w:rsid w:val="00D01F60"/>
    <w:rsid w:val="00D02A69"/>
    <w:rsid w:val="00D15EAD"/>
    <w:rsid w:val="00D165E6"/>
    <w:rsid w:val="00D20EBB"/>
    <w:rsid w:val="00D21303"/>
    <w:rsid w:val="00D2363F"/>
    <w:rsid w:val="00D313B4"/>
    <w:rsid w:val="00D32872"/>
    <w:rsid w:val="00D34FEE"/>
    <w:rsid w:val="00D35C66"/>
    <w:rsid w:val="00D3786D"/>
    <w:rsid w:val="00D41060"/>
    <w:rsid w:val="00D459E0"/>
    <w:rsid w:val="00D555A7"/>
    <w:rsid w:val="00D5601E"/>
    <w:rsid w:val="00D6035D"/>
    <w:rsid w:val="00D63CE7"/>
    <w:rsid w:val="00D64EA2"/>
    <w:rsid w:val="00D66A6D"/>
    <w:rsid w:val="00D87449"/>
    <w:rsid w:val="00D95FC2"/>
    <w:rsid w:val="00D9678D"/>
    <w:rsid w:val="00DC2C81"/>
    <w:rsid w:val="00DC3661"/>
    <w:rsid w:val="00DC41F5"/>
    <w:rsid w:val="00DC6285"/>
    <w:rsid w:val="00DD13D2"/>
    <w:rsid w:val="00DD5D2D"/>
    <w:rsid w:val="00DE65A6"/>
    <w:rsid w:val="00DF6A7F"/>
    <w:rsid w:val="00E059DC"/>
    <w:rsid w:val="00E111E8"/>
    <w:rsid w:val="00E225E0"/>
    <w:rsid w:val="00E2582F"/>
    <w:rsid w:val="00E34294"/>
    <w:rsid w:val="00E360C1"/>
    <w:rsid w:val="00E36D82"/>
    <w:rsid w:val="00E37F85"/>
    <w:rsid w:val="00E41925"/>
    <w:rsid w:val="00E42D18"/>
    <w:rsid w:val="00E43127"/>
    <w:rsid w:val="00E50D2E"/>
    <w:rsid w:val="00E6029A"/>
    <w:rsid w:val="00E61211"/>
    <w:rsid w:val="00E66A2E"/>
    <w:rsid w:val="00E66CBD"/>
    <w:rsid w:val="00E7090C"/>
    <w:rsid w:val="00E95DAB"/>
    <w:rsid w:val="00EA481A"/>
    <w:rsid w:val="00EB7DCE"/>
    <w:rsid w:val="00EC244F"/>
    <w:rsid w:val="00ED0D1E"/>
    <w:rsid w:val="00ED28A9"/>
    <w:rsid w:val="00ED43A2"/>
    <w:rsid w:val="00EE1B91"/>
    <w:rsid w:val="00EE482C"/>
    <w:rsid w:val="00EF0017"/>
    <w:rsid w:val="00EF67FE"/>
    <w:rsid w:val="00EF7DD0"/>
    <w:rsid w:val="00F12514"/>
    <w:rsid w:val="00F1695A"/>
    <w:rsid w:val="00F30F9B"/>
    <w:rsid w:val="00F31EEA"/>
    <w:rsid w:val="00F34143"/>
    <w:rsid w:val="00F47ACE"/>
    <w:rsid w:val="00F523F7"/>
    <w:rsid w:val="00F613BC"/>
    <w:rsid w:val="00F7082F"/>
    <w:rsid w:val="00F80370"/>
    <w:rsid w:val="00F938B3"/>
    <w:rsid w:val="00FA3AFF"/>
    <w:rsid w:val="00FA4395"/>
    <w:rsid w:val="00FA5766"/>
    <w:rsid w:val="00FA6BE2"/>
    <w:rsid w:val="00FB555E"/>
    <w:rsid w:val="00FC1087"/>
    <w:rsid w:val="00FC4706"/>
    <w:rsid w:val="00FD7EDD"/>
    <w:rsid w:val="00FE29F9"/>
    <w:rsid w:val="00FF4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FD24C2"/>
  <w15:chartTrackingRefBased/>
  <w15:docId w15:val="{84EFE463-2EAE-46BC-9756-45BF02957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  <w14:ligatures w14:val="standard"/>
        <w14:numForm w14:val="oldStyle"/>
        <w14:numSpacing w14:val="proportion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1C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02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02AB"/>
  </w:style>
  <w:style w:type="paragraph" w:styleId="Footer">
    <w:name w:val="footer"/>
    <w:basedOn w:val="Normal"/>
    <w:link w:val="FooterChar"/>
    <w:uiPriority w:val="99"/>
    <w:unhideWhenUsed/>
    <w:rsid w:val="008E02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02AB"/>
  </w:style>
  <w:style w:type="paragraph" w:styleId="ListParagraph">
    <w:name w:val="List Paragraph"/>
    <w:basedOn w:val="Normal"/>
    <w:uiPriority w:val="34"/>
    <w:qFormat/>
    <w:rsid w:val="0011580E"/>
    <w:pPr>
      <w:ind w:left="720"/>
      <w:contextualSpacing/>
    </w:pPr>
  </w:style>
  <w:style w:type="table" w:styleId="TableGrid">
    <w:name w:val="Table Grid"/>
    <w:basedOn w:val="TableNormal"/>
    <w:uiPriority w:val="39"/>
    <w:rsid w:val="005208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06B6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6B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5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81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43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46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Rocco Pinneri</dc:creator>
  <cp:keywords/>
  <dc:description/>
  <cp:lastModifiedBy>Rocco Pinneri</cp:lastModifiedBy>
  <cp:revision>2</cp:revision>
  <cp:lastPrinted>2021-04-23T09:04:00Z</cp:lastPrinted>
  <dcterms:created xsi:type="dcterms:W3CDTF">2021-05-26T12:54:00Z</dcterms:created>
  <dcterms:modified xsi:type="dcterms:W3CDTF">2021-05-26T12:54:00Z</dcterms:modified>
</cp:coreProperties>
</file>